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SÃO PAULO TECH SCHOOL</w:t>
      </w:r>
    </w:p>
    <w:p>
      <w:pPr>
        <w:tabs>
          <w:tab w:val="left" w:pos="851" w:leader="none"/>
        </w:tabs>
        <w:spacing w:before="0" w:after="0" w:line="240"/>
        <w:ind w:right="0" w:left="0" w:firstLine="0"/>
        <w:jc w:val="center"/>
        <w:rPr>
          <w:rFonts w:ascii="Arial" w:hAnsi="Arial" w:cs="Arial" w:eastAsia="Arial"/>
          <w:b/>
          <w:color w:val="auto"/>
          <w:spacing w:val="0"/>
          <w:position w:val="0"/>
          <w:sz w:val="24"/>
          <w:shd w:fill="auto" w:val="clear"/>
        </w:rPr>
      </w:pPr>
    </w:p>
    <w:p>
      <w:pPr>
        <w:tabs>
          <w:tab w:val="left" w:pos="851" w:leader="none"/>
        </w:tabs>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CURSO DE TECNOLOGIA EM ANÁLISE E DESENVOLVIMENTO DE SISTEMAS</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24"/>
          <w:shd w:fill="auto" w:val="clear"/>
        </w:rPr>
        <w:t xml:space="preserve">NOME DOS AUTORES</w:t>
      </w:r>
    </w:p>
    <w:p>
      <w:pPr>
        <w:tabs>
          <w:tab w:val="left" w:pos="851" w:leader="none"/>
        </w:tabs>
        <w:spacing w:before="0" w:after="0" w:line="360"/>
        <w:ind w:right="0" w:left="0" w:firstLine="0"/>
        <w:jc w:val="center"/>
        <w:rPr>
          <w:rFonts w:ascii="Arial Narrow" w:hAnsi="Arial Narrow" w:cs="Arial Narrow" w:eastAsia="Arial Narrow"/>
          <w:caps w:val="true"/>
          <w:color w:val="auto"/>
          <w:spacing w:val="0"/>
          <w:position w:val="0"/>
          <w:sz w:val="24"/>
          <w:shd w:fill="auto" w:val="clear"/>
        </w:rPr>
      </w:pPr>
      <w:r>
        <w:rPr>
          <w:rFonts w:ascii="Calibri" w:hAnsi="Calibri" w:cs="Calibri" w:eastAsia="Calibri"/>
          <w:color w:val="auto"/>
          <w:spacing w:val="0"/>
          <w:position w:val="0"/>
          <w:sz w:val="28"/>
          <w:shd w:fill="auto" w:val="clear"/>
        </w:rPr>
        <w:t xml:space="preserve">Beatriz Vincenzo</w:t>
      </w:r>
    </w:p>
    <w:p>
      <w:pPr>
        <w:tabs>
          <w:tab w:val="left" w:pos="851" w:leader="none"/>
        </w:tabs>
        <w:spacing w:before="0" w:after="0" w:line="36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Daniela Luiza</w:t>
      </w:r>
    </w:p>
    <w:p>
      <w:pPr>
        <w:tabs>
          <w:tab w:val="left" w:pos="851" w:leader="none"/>
        </w:tabs>
        <w:spacing w:before="0" w:after="0" w:line="36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Gabriel Vitorino</w:t>
      </w:r>
    </w:p>
    <w:p>
      <w:pPr>
        <w:tabs>
          <w:tab w:val="left" w:pos="851" w:leader="none"/>
        </w:tabs>
        <w:spacing w:before="0" w:after="0" w:line="36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João Alvarenga</w:t>
      </w:r>
    </w:p>
    <w:p>
      <w:pPr>
        <w:tabs>
          <w:tab w:val="left" w:pos="851" w:leader="none"/>
        </w:tabs>
        <w:spacing w:before="0" w:after="0" w:line="36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Kauê Antonio</w:t>
      </w:r>
    </w:p>
    <w:p>
      <w:pPr>
        <w:tabs>
          <w:tab w:val="left" w:pos="851" w:leader="none"/>
        </w:tabs>
        <w:spacing w:before="0" w:after="0" w:line="360"/>
        <w:ind w:right="0" w:left="0" w:firstLine="0"/>
        <w:jc w:val="center"/>
        <w:rPr>
          <w:rFonts w:ascii="Arial Narrow" w:hAnsi="Arial Narrow" w:cs="Arial Narrow" w:eastAsia="Arial Narrow"/>
          <w:caps w:val="true"/>
          <w:color w:val="auto"/>
          <w:spacing w:val="0"/>
          <w:position w:val="0"/>
          <w:sz w:val="24"/>
          <w:shd w:fill="auto" w:val="clear"/>
        </w:rPr>
      </w:pPr>
      <w:r>
        <w:rPr>
          <w:rFonts w:ascii="Calibri" w:hAnsi="Calibri" w:cs="Calibri" w:eastAsia="Calibri"/>
          <w:color w:val="auto"/>
          <w:spacing w:val="0"/>
          <w:position w:val="0"/>
          <w:sz w:val="28"/>
          <w:shd w:fill="auto" w:val="clear"/>
        </w:rPr>
        <w:t xml:space="preserve">Luiz Felipe</w:t>
      </w:r>
    </w:p>
    <w:p>
      <w:pPr>
        <w:tabs>
          <w:tab w:val="left" w:pos="851" w:leader="none"/>
        </w:tabs>
        <w:spacing w:before="0" w:after="0" w:line="360"/>
        <w:ind w:right="0" w:left="0" w:firstLine="0"/>
        <w:jc w:val="center"/>
        <w:rPr>
          <w:rFonts w:ascii="Arial Narrow" w:hAnsi="Arial Narrow" w:cs="Arial Narrow" w:eastAsia="Arial Narrow"/>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36"/>
          <w:shd w:fill="auto" w:val="clear"/>
        </w:rPr>
      </w:pPr>
      <w:r>
        <w:rPr>
          <w:rFonts w:ascii="Arial" w:hAnsi="Arial" w:cs="Arial" w:eastAsia="Arial"/>
          <w:b/>
          <w:caps w:val="true"/>
          <w:color w:val="auto"/>
          <w:spacing w:val="0"/>
          <w:position w:val="0"/>
          <w:sz w:val="40"/>
          <w:shd w:fill="auto" w:val="clear"/>
        </w:rPr>
        <w:t xml:space="preserve">WEGROWFFEE</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240"/>
        <w:ind w:right="0" w:left="5711" w:hanging="1175"/>
        <w:jc w:val="both"/>
        <w:rPr>
          <w:rFonts w:ascii="Arial" w:hAnsi="Arial" w:cs="Arial" w:eastAsia="Arial"/>
          <w:b/>
          <w:color w:val="auto"/>
          <w:spacing w:val="0"/>
          <w:position w:val="0"/>
          <w:sz w:val="20"/>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24"/>
          <w:shd w:fill="auto" w:val="clear"/>
        </w:rPr>
        <w:t xml:space="preserve">SÃO PAULO</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24"/>
          <w:shd w:fill="auto" w:val="clear"/>
        </w:rPr>
        <w:t xml:space="preserve">2021</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24"/>
          <w:shd w:fill="auto" w:val="clear"/>
        </w:rPr>
        <w:t xml:space="preserve">Sumário</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VISÃO DO PROJETO</w:t>
        <w:tab/>
        <w:t xml:space="preserve">5</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1.1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APRESENTAÇÃO DO GRUPO</w:t>
      </w:r>
      <w:r>
        <w:rPr>
          <w:rFonts w:ascii="Arial" w:hAnsi="Arial" w:cs="Arial" w:eastAsia="Arial"/>
          <w:caps w:val="true"/>
          <w:color w:val="auto"/>
          <w:spacing w:val="0"/>
          <w:position w:val="0"/>
          <w:sz w:val="24"/>
          <w:shd w:fill="auto" w:val="clear"/>
        </w:rPr>
        <w:tab/>
        <w:t xml:space="preserve">5</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1.2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CONTEXTO</w:t>
      </w:r>
      <w:r>
        <w:rPr>
          <w:rFonts w:ascii="Arial" w:hAnsi="Arial" w:cs="Arial" w:eastAsia="Arial"/>
          <w:caps w:val="true"/>
          <w:color w:val="auto"/>
          <w:spacing w:val="0"/>
          <w:position w:val="0"/>
          <w:sz w:val="24"/>
          <w:shd w:fill="auto" w:val="clear"/>
        </w:rPr>
        <w:tab/>
        <w:t xml:space="preserve">5</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1.3</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Problema / justificativa do projeto</w:t>
      </w:r>
      <w:r>
        <w:rPr>
          <w:rFonts w:ascii="Arial" w:hAnsi="Arial" w:cs="Arial" w:eastAsia="Arial"/>
          <w:caps w:val="true"/>
          <w:color w:val="auto"/>
          <w:spacing w:val="0"/>
          <w:position w:val="0"/>
          <w:sz w:val="24"/>
          <w:shd w:fill="auto" w:val="clear"/>
        </w:rPr>
        <w:tab/>
        <w:t xml:space="preserve">5</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1.4</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objetivo da solução</w:t>
      </w:r>
      <w:r>
        <w:rPr>
          <w:rFonts w:ascii="Arial" w:hAnsi="Arial" w:cs="Arial" w:eastAsia="Arial"/>
          <w:caps w:val="true"/>
          <w:color w:val="auto"/>
          <w:spacing w:val="0"/>
          <w:position w:val="0"/>
          <w:sz w:val="24"/>
          <w:shd w:fill="auto" w:val="clear"/>
        </w:rPr>
        <w:tab/>
        <w:t xml:space="preserve">5</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1.5</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diagrama da solução</w:t>
      </w:r>
      <w:r>
        <w:rPr>
          <w:rFonts w:ascii="Arial" w:hAnsi="Arial" w:cs="Arial" w:eastAsia="Arial"/>
          <w:caps w:val="true"/>
          <w:color w:val="auto"/>
          <w:spacing w:val="0"/>
          <w:position w:val="0"/>
          <w:sz w:val="24"/>
          <w:shd w:fill="auto" w:val="clear"/>
        </w:rPr>
        <w:tab/>
        <w:t xml:space="preserve">5</w:t>
      </w: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PLANEJAMENTO DO PROJETO</w:t>
        <w:tab/>
        <w:t xml:space="preserve">7</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2.1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Definição da Equipe do projeto</w:t>
      </w:r>
      <w:r>
        <w:rPr>
          <w:rFonts w:ascii="Arial" w:hAnsi="Arial" w:cs="Arial" w:eastAsia="Arial"/>
          <w:caps w:val="true"/>
          <w:color w:val="auto"/>
          <w:spacing w:val="0"/>
          <w:position w:val="0"/>
          <w:sz w:val="24"/>
          <w:shd w:fill="auto" w:val="clear"/>
        </w:rPr>
        <w:tab/>
        <w:t xml:space="preserve">7</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2.2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PROCESSO E FERRAMENTA DE GESTÃO DE PROJETOS</w:t>
      </w:r>
      <w:r>
        <w:rPr>
          <w:rFonts w:ascii="Arial" w:hAnsi="Arial" w:cs="Arial" w:eastAsia="Arial"/>
          <w:caps w:val="true"/>
          <w:color w:val="auto"/>
          <w:spacing w:val="0"/>
          <w:position w:val="0"/>
          <w:sz w:val="24"/>
          <w:shd w:fill="auto" w:val="clear"/>
        </w:rPr>
        <w:tab/>
        <w:t xml:space="preserve">7</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2.3</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Gestão dos Riscos do Projeto</w:t>
      </w:r>
      <w:r>
        <w:rPr>
          <w:rFonts w:ascii="Arial" w:hAnsi="Arial" w:cs="Arial" w:eastAsia="Arial"/>
          <w:caps w:val="true"/>
          <w:color w:val="auto"/>
          <w:spacing w:val="0"/>
          <w:position w:val="0"/>
          <w:sz w:val="24"/>
          <w:shd w:fill="auto" w:val="clear"/>
        </w:rPr>
        <w:tab/>
        <w:t xml:space="preserve">7</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2.4</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PRODUCT BACKLOG e requisitos</w:t>
      </w:r>
      <w:r>
        <w:rPr>
          <w:rFonts w:ascii="Arial" w:hAnsi="Arial" w:cs="Arial" w:eastAsia="Arial"/>
          <w:caps w:val="true"/>
          <w:color w:val="auto"/>
          <w:spacing w:val="0"/>
          <w:position w:val="0"/>
          <w:sz w:val="24"/>
          <w:shd w:fill="auto" w:val="clear"/>
        </w:rPr>
        <w:tab/>
        <w:t xml:space="preserve">7</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2.5</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Sprints / sprint backlog</w:t>
      </w:r>
      <w:r>
        <w:rPr>
          <w:rFonts w:ascii="Arial" w:hAnsi="Arial" w:cs="Arial" w:eastAsia="Arial"/>
          <w:caps w:val="true"/>
          <w:color w:val="auto"/>
          <w:spacing w:val="0"/>
          <w:position w:val="0"/>
          <w:sz w:val="24"/>
          <w:shd w:fill="auto" w:val="clear"/>
        </w:rPr>
        <w:tab/>
        <w:t xml:space="preserve">7</w:t>
      </w: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000000"/>
          <w:spacing w:val="0"/>
          <w:position w:val="0"/>
          <w:sz w:val="24"/>
          <w:shd w:fill="auto" w:val="clear"/>
        </w:rPr>
        <w:t xml:space="preserve">3</w:t>
      </w:r>
      <w:r>
        <w:rPr>
          <w:rFonts w:ascii="Calibri" w:hAnsi="Calibri" w:cs="Calibri" w:eastAsia="Calibri"/>
          <w:color w:val="auto"/>
          <w:spacing w:val="0"/>
          <w:position w:val="0"/>
          <w:sz w:val="22"/>
          <w:shd w:fill="auto" w:val="clear"/>
        </w:rPr>
        <w:tab/>
      </w:r>
      <w:r>
        <w:rPr>
          <w:rFonts w:ascii="Arial" w:hAnsi="Arial" w:cs="Arial" w:eastAsia="Arial"/>
          <w:b/>
          <w:caps w:val="true"/>
          <w:color w:val="000000"/>
          <w:spacing w:val="0"/>
          <w:position w:val="0"/>
          <w:sz w:val="24"/>
          <w:shd w:fill="auto" w:val="clear"/>
        </w:rPr>
        <w:t xml:space="preserve">desenvolvimento do projeto</w:t>
      </w:r>
      <w:r>
        <w:rPr>
          <w:rFonts w:ascii="Arial" w:hAnsi="Arial" w:cs="Arial" w:eastAsia="Arial"/>
          <w:b/>
          <w:caps w:val="true"/>
          <w:color w:val="auto"/>
          <w:spacing w:val="0"/>
          <w:position w:val="0"/>
          <w:sz w:val="24"/>
          <w:shd w:fill="auto" w:val="clear"/>
        </w:rPr>
        <w:tab/>
        <w:t xml:space="preserve">9</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3.1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Solução Técnica </w:t>
      </w:r>
      <w:r>
        <w:rPr>
          <w:rFonts w:ascii="Arial" w:hAnsi="Arial" w:cs="Arial" w:eastAsia="Arial"/>
          <w:b/>
          <w:caps w:val="true"/>
          <w:color w:val="auto"/>
          <w:spacing w:val="0"/>
          <w:position w:val="0"/>
          <w:sz w:val="24"/>
          <w:shd w:fill="auto" w:val="clear"/>
        </w:rPr>
        <w:t xml:space="preserve">–</w:t>
      </w:r>
      <w:r>
        <w:rPr>
          <w:rFonts w:ascii="Arial" w:hAnsi="Arial" w:cs="Arial" w:eastAsia="Arial"/>
          <w:b/>
          <w:caps w:val="true"/>
          <w:color w:val="auto"/>
          <w:spacing w:val="0"/>
          <w:position w:val="0"/>
          <w:sz w:val="24"/>
          <w:shd w:fill="auto" w:val="clear"/>
        </w:rPr>
        <w:t xml:space="preserve"> Aquisi</w:t>
      </w:r>
      <w:r>
        <w:rPr>
          <w:rFonts w:ascii="Arial" w:hAnsi="Arial" w:cs="Arial" w:eastAsia="Arial"/>
          <w:b/>
          <w:caps w:val="true"/>
          <w:color w:val="auto"/>
          <w:spacing w:val="0"/>
          <w:position w:val="0"/>
          <w:sz w:val="24"/>
          <w:shd w:fill="auto" w:val="clear"/>
        </w:rPr>
        <w:t xml:space="preserve">ção de dados Arduino/SIMULADOR</w:t>
      </w:r>
      <w:r>
        <w:rPr>
          <w:rFonts w:ascii="Arial" w:hAnsi="Arial" w:cs="Arial" w:eastAsia="Arial"/>
          <w:caps w:val="true"/>
          <w:color w:val="auto"/>
          <w:spacing w:val="0"/>
          <w:position w:val="0"/>
          <w:sz w:val="24"/>
          <w:shd w:fill="auto" w:val="clear"/>
        </w:rPr>
        <w:tab/>
        <w:t xml:space="preserve">9</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3.2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Solução Técnica - Aplicação</w:t>
      </w:r>
      <w:r>
        <w:rPr>
          <w:rFonts w:ascii="Arial" w:hAnsi="Arial" w:cs="Arial" w:eastAsia="Arial"/>
          <w:caps w:val="true"/>
          <w:color w:val="auto"/>
          <w:spacing w:val="0"/>
          <w:position w:val="0"/>
          <w:sz w:val="24"/>
          <w:shd w:fill="auto" w:val="clear"/>
        </w:rPr>
        <w:tab/>
        <w:t xml:space="preserve">9</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3.3</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Banco de Dados</w:t>
      </w:r>
      <w:r>
        <w:rPr>
          <w:rFonts w:ascii="Arial" w:hAnsi="Arial" w:cs="Arial" w:eastAsia="Arial"/>
          <w:caps w:val="true"/>
          <w:color w:val="auto"/>
          <w:spacing w:val="0"/>
          <w:position w:val="0"/>
          <w:sz w:val="24"/>
          <w:shd w:fill="auto" w:val="clear"/>
        </w:rPr>
        <w:tab/>
        <w:t xml:space="preserve">9</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3.4</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Protótipo das telas, lógica e usabilidade</w:t>
      </w:r>
      <w:r>
        <w:rPr>
          <w:rFonts w:ascii="Arial" w:hAnsi="Arial" w:cs="Arial" w:eastAsia="Arial"/>
          <w:caps w:val="true"/>
          <w:color w:val="auto"/>
          <w:spacing w:val="0"/>
          <w:position w:val="0"/>
          <w:sz w:val="24"/>
          <w:shd w:fill="auto" w:val="clear"/>
        </w:rPr>
        <w:tab/>
        <w:t xml:space="preserve">9</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3.5</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MÉTRICAS</w:t>
      </w:r>
      <w:r>
        <w:rPr>
          <w:rFonts w:ascii="Arial" w:hAnsi="Arial" w:cs="Arial" w:eastAsia="Arial"/>
          <w:caps w:val="true"/>
          <w:color w:val="auto"/>
          <w:spacing w:val="0"/>
          <w:position w:val="0"/>
          <w:sz w:val="24"/>
          <w:shd w:fill="auto" w:val="clear"/>
        </w:rPr>
        <w:tab/>
        <w:t xml:space="preserve">9</w:t>
      </w: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4</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implantação do projeto</w:t>
        <w:tab/>
        <w:t xml:space="preserve">11</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4.1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Manual de Instalação da solução</w:t>
      </w:r>
      <w:r>
        <w:rPr>
          <w:rFonts w:ascii="Arial" w:hAnsi="Arial" w:cs="Arial" w:eastAsia="Arial"/>
          <w:caps w:val="true"/>
          <w:color w:val="auto"/>
          <w:spacing w:val="0"/>
          <w:position w:val="0"/>
          <w:sz w:val="24"/>
          <w:shd w:fill="auto" w:val="clear"/>
        </w:rPr>
        <w:tab/>
        <w:t xml:space="preserve">11</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4.2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Processo de Atendimento e Suporte / FERRAMENTA</w:t>
      </w:r>
      <w:r>
        <w:rPr>
          <w:rFonts w:ascii="Arial" w:hAnsi="Arial" w:cs="Arial" w:eastAsia="Arial"/>
          <w:caps w:val="true"/>
          <w:color w:val="auto"/>
          <w:spacing w:val="0"/>
          <w:position w:val="0"/>
          <w:sz w:val="24"/>
          <w:shd w:fill="auto" w:val="clear"/>
        </w:rPr>
        <w:tab/>
        <w:t xml:space="preserve">11</w:t>
      </w: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5</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CONCLUSÕES</w:t>
        <w:tab/>
        <w:t xml:space="preserve">13</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5.1</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resultados</w:t>
      </w:r>
      <w:r>
        <w:rPr>
          <w:rFonts w:ascii="Arial" w:hAnsi="Arial" w:cs="Arial" w:eastAsia="Arial"/>
          <w:caps w:val="true"/>
          <w:color w:val="auto"/>
          <w:spacing w:val="0"/>
          <w:position w:val="0"/>
          <w:sz w:val="24"/>
          <w:shd w:fill="auto" w:val="clear"/>
        </w:rPr>
        <w:tab/>
        <w:t xml:space="preserve">13</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5.2</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Processo de aprendizado com o projeto</w:t>
      </w:r>
      <w:r>
        <w:rPr>
          <w:rFonts w:ascii="Arial" w:hAnsi="Arial" w:cs="Arial" w:eastAsia="Arial"/>
          <w:caps w:val="true"/>
          <w:color w:val="auto"/>
          <w:spacing w:val="0"/>
          <w:position w:val="0"/>
          <w:sz w:val="24"/>
          <w:shd w:fill="auto" w:val="clear"/>
        </w:rPr>
        <w:tab/>
        <w:t xml:space="preserve">13</w:t>
      </w:r>
    </w:p>
    <w:p>
      <w:pPr>
        <w:tabs>
          <w:tab w:val="left" w:pos="851" w:leader="none"/>
          <w:tab w:val="left" w:pos="601" w:leader="none"/>
          <w:tab w:val="right" w:pos="9072" w:leader="dot"/>
        </w:tabs>
        <w:spacing w:before="0" w:after="120" w:line="240"/>
        <w:ind w:right="284" w:left="601" w:hanging="601"/>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5.3</w:t>
      </w:r>
      <w:r>
        <w:rPr>
          <w:rFonts w:ascii="Calibri" w:hAnsi="Calibri" w:cs="Calibri" w:eastAsia="Calibri"/>
          <w:color w:val="auto"/>
          <w:spacing w:val="0"/>
          <w:position w:val="0"/>
          <w:sz w:val="22"/>
          <w:shd w:fill="auto" w:val="clear"/>
        </w:rPr>
        <w:tab/>
      </w:r>
      <w:r>
        <w:rPr>
          <w:rFonts w:ascii="Arial" w:hAnsi="Arial" w:cs="Arial" w:eastAsia="Arial"/>
          <w:b/>
          <w:caps w:val="true"/>
          <w:color w:val="auto"/>
          <w:spacing w:val="0"/>
          <w:position w:val="0"/>
          <w:sz w:val="24"/>
          <w:shd w:fill="auto" w:val="clear"/>
        </w:rPr>
        <w:t xml:space="preserve">Considerações finais sobre A evolução da solução</w:t>
      </w:r>
      <w:r>
        <w:rPr>
          <w:rFonts w:ascii="Arial" w:hAnsi="Arial" w:cs="Arial" w:eastAsia="Arial"/>
          <w:caps w:val="true"/>
          <w:color w:val="auto"/>
          <w:spacing w:val="0"/>
          <w:position w:val="0"/>
          <w:sz w:val="24"/>
          <w:shd w:fill="auto" w:val="clear"/>
        </w:rPr>
        <w:tab/>
        <w:t xml:space="preserve">13</w:t>
      </w:r>
    </w:p>
    <w:p>
      <w:pPr>
        <w:tabs>
          <w:tab w:val="left" w:pos="851" w:leader="none"/>
          <w:tab w:val="right" w:pos="9072" w:leader="dot"/>
        </w:tabs>
        <w:spacing w:before="0" w:after="120" w:line="240"/>
        <w:ind w:right="284" w:left="397" w:hanging="397"/>
        <w:jc w:val="left"/>
        <w:rPr>
          <w:rFonts w:ascii="Calibri" w:hAnsi="Calibri" w:cs="Calibri" w:eastAsia="Calibri"/>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ReferÊncias</w:t>
        <w:tab/>
        <w:t xml:space="preserve">14</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32"/>
          <w:shd w:fill="auto" w:val="clear"/>
        </w:rPr>
      </w:pPr>
      <w:r>
        <w:rPr>
          <w:rFonts w:ascii="Arial" w:hAnsi="Arial" w:cs="Arial" w:eastAsia="Arial"/>
          <w:b/>
          <w:caps w:val="true"/>
          <w:color w:val="auto"/>
          <w:spacing w:val="0"/>
          <w:position w:val="0"/>
          <w:sz w:val="32"/>
          <w:shd w:fill="auto" w:val="clear"/>
        </w:rPr>
        <w:t xml:space="preserve">1 VISÃO DO PROJETO</w: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1.1</w:t>
      </w:r>
      <w:r>
        <w:rPr>
          <w:rFonts w:ascii="Arial" w:hAnsi="Arial" w:cs="Arial" w:eastAsia="Arial"/>
          <w:b/>
          <w:caps w:val="true"/>
          <w:color w:val="auto"/>
          <w:spacing w:val="0"/>
          <w:position w:val="0"/>
          <w:sz w:val="28"/>
          <w:shd w:fill="auto" w:val="clear"/>
        </w:rPr>
        <w:t xml:space="preserve"> APRESENTAÇÃO DO GRUPO </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Arial" w:hAnsi="Arial" w:cs="Arial" w:eastAsia="Arial"/>
          <w:b/>
          <w:caps w:val="true"/>
          <w:color w:val="auto"/>
          <w:spacing w:val="0"/>
          <w:position w:val="0"/>
          <w:sz w:val="24"/>
          <w:shd w:fill="auto" w:val="clear"/>
        </w:rPr>
        <w:tab/>
        <w:tab/>
        <w:tab/>
        <w:tab/>
      </w:r>
      <w:r>
        <w:object w:dxaOrig="1660" w:dyaOrig="1377">
          <v:rect xmlns:o="urn:schemas-microsoft-com:office:office" xmlns:v="urn:schemas-microsoft-com:vml" id="rectole0000000000" style="width:83.000000pt;height:68.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8"/>
          <w:shd w:fill="auto" w:val="clear"/>
        </w:rPr>
      </w:pPr>
      <w:r>
        <w:rPr>
          <w:rFonts w:ascii="Arial" w:hAnsi="Arial" w:cs="Arial" w:eastAsia="Arial"/>
          <w:color w:val="auto"/>
          <w:spacing w:val="0"/>
          <w:position w:val="0"/>
          <w:sz w:val="24"/>
          <w:shd w:fill="auto" w:val="clear"/>
        </w:rPr>
        <w:t xml:space="preserve">  </w:t>
        <w:tab/>
        <w:tab/>
      </w:r>
      <w:r>
        <w:rPr>
          <w:rFonts w:ascii="Arial" w:hAnsi="Arial" w:cs="Arial" w:eastAsia="Arial"/>
          <w:color w:val="auto"/>
          <w:spacing w:val="0"/>
          <w:position w:val="0"/>
          <w:sz w:val="28"/>
          <w:shd w:fill="auto" w:val="clear"/>
        </w:rPr>
        <w:tab/>
        <w:t xml:space="preserve">      </w:t>
      </w:r>
      <w:r>
        <w:rPr>
          <w:rFonts w:ascii="Arial" w:hAnsi="Arial" w:cs="Arial" w:eastAsia="Arial"/>
          <w:b/>
          <w:caps w:val="true"/>
          <w:color w:val="auto"/>
          <w:spacing w:val="0"/>
          <w:position w:val="0"/>
          <w:sz w:val="28"/>
          <w:shd w:fill="auto" w:val="clear"/>
        </w:rPr>
        <w:t xml:space="preserve">WEGROWFFEE</w:t>
      </w:r>
    </w:p>
    <w:p>
      <w:pPr>
        <w:tabs>
          <w:tab w:val="left" w:pos="851" w:leader="none"/>
        </w:tabs>
        <w:spacing w:before="0" w:after="0" w:line="360"/>
        <w:ind w:right="0" w:left="0" w:firstLine="0"/>
        <w:jc w:val="both"/>
        <w:rPr>
          <w:rFonts w:ascii="Arial" w:hAnsi="Arial" w:cs="Arial" w:eastAsia="Arial"/>
          <w:b/>
          <w:caps w:val="true"/>
          <w:color w:val="auto"/>
          <w:spacing w:val="0"/>
          <w:position w:val="0"/>
          <w:sz w:val="28"/>
          <w:shd w:fill="auto" w:val="clear"/>
        </w:rPr>
      </w:pPr>
    </w:p>
    <w:p>
      <w:pPr>
        <w:tabs>
          <w:tab w:val="left" w:pos="851" w:leader="none"/>
        </w:tabs>
        <w:spacing w:before="0" w:after="0" w:line="360"/>
        <w:ind w:right="0" w:left="0" w:firstLine="0"/>
        <w:jc w:val="both"/>
        <w:rPr>
          <w:rFonts w:ascii="Arial" w:hAnsi="Arial" w:cs="Arial" w:eastAsia="Arial"/>
          <w:caps w:val="true"/>
          <w:color w:val="auto"/>
          <w:spacing w:val="0"/>
          <w:position w:val="0"/>
          <w:sz w:val="22"/>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Funda em 2021 por alunos da SPTEC, com soluçôes pra produtores de cafá que visam reduzir danos ao seu négocio e maximizar seus lucros.</w:t>
      </w:r>
    </w:p>
    <w:p>
      <w:pPr>
        <w:tabs>
          <w:tab w:val="left" w:pos="851" w:leader="none"/>
        </w:tabs>
        <w:spacing w:before="0" w:after="0" w:line="360"/>
        <w:ind w:right="0" w:left="0" w:firstLine="0"/>
        <w:jc w:val="both"/>
        <w:rPr>
          <w:rFonts w:ascii="Arial" w:hAnsi="Arial" w:cs="Arial" w:eastAsia="Arial"/>
          <w:color w:val="auto"/>
          <w:spacing w:val="0"/>
          <w:position w:val="0"/>
          <w:sz w:val="22"/>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2"/>
          <w:shd w:fill="auto" w:val="clear"/>
        </w:rPr>
      </w:pPr>
    </w:p>
    <w:p>
      <w:pPr>
        <w:tabs>
          <w:tab w:val="left" w:pos="851" w:leader="none"/>
        </w:tabs>
        <w:spacing w:before="0" w:after="0" w:line="360"/>
        <w:ind w:right="0" w:left="0" w:firstLine="0"/>
        <w:jc w:val="both"/>
        <w:rPr>
          <w:rFonts w:ascii="Arial" w:hAnsi="Arial" w:cs="Arial" w:eastAsia="Arial"/>
          <w:caps w:val="true"/>
          <w:color w:val="auto"/>
          <w:spacing w:val="0"/>
          <w:position w:val="0"/>
          <w:sz w:val="22"/>
          <w:shd w:fill="auto" w:val="clear"/>
        </w:rPr>
      </w:pPr>
    </w:p>
    <w:p>
      <w:pPr>
        <w:tabs>
          <w:tab w:val="left" w:pos="851" w:leader="none"/>
        </w:tabs>
        <w:spacing w:before="0" w:after="0" w:line="360"/>
        <w:ind w:right="0" w:left="0" w:firstLine="0"/>
        <w:jc w:val="both"/>
        <w:rPr>
          <w:rFonts w:ascii="Arial" w:hAnsi="Arial" w:cs="Arial" w:eastAsia="Arial"/>
          <w:caps w:val="true"/>
          <w:color w:val="auto"/>
          <w:spacing w:val="0"/>
          <w:position w:val="0"/>
          <w:sz w:val="22"/>
          <w:shd w:fill="auto" w:val="clear"/>
        </w:rPr>
      </w:pPr>
      <w:r>
        <w:rPr>
          <w:rFonts w:ascii="Arial" w:hAnsi="Arial" w:cs="Arial" w:eastAsia="Arial"/>
          <w:b/>
          <w:caps w:val="true"/>
          <w:color w:val="auto"/>
          <w:spacing w:val="0"/>
          <w:position w:val="0"/>
          <w:sz w:val="24"/>
          <w:shd w:fill="auto" w:val="clear"/>
        </w:rPr>
        <w:t xml:space="preserve">integrantes:</w:t>
      </w:r>
      <w:r>
        <w:rPr>
          <w:rFonts w:ascii="Arial" w:hAnsi="Arial" w:cs="Arial" w:eastAsia="Arial"/>
          <w:caps w:val="true"/>
          <w:color w:val="auto"/>
          <w:spacing w:val="0"/>
          <w:position w:val="0"/>
          <w:sz w:val="24"/>
          <w:shd w:fill="auto" w:val="clear"/>
        </w:rPr>
        <w:t xml:space="preserve"> Beatriz, DAniela, Gabriel, joão, kauê, luiz</w:t>
      </w:r>
    </w:p>
    <w:p>
      <w:pPr>
        <w:tabs>
          <w:tab w:val="left" w:pos="851" w:leader="none"/>
        </w:tabs>
        <w:spacing w:before="0" w:after="0" w:line="360"/>
        <w:ind w:right="0" w:left="0" w:firstLine="0"/>
        <w:jc w:val="both"/>
        <w:rPr>
          <w:rFonts w:ascii="Arial" w:hAnsi="Arial" w:cs="Arial" w:eastAsia="Arial"/>
          <w:b/>
          <w:caps w:val="true"/>
          <w:color w:val="auto"/>
          <w:spacing w:val="0"/>
          <w:position w:val="0"/>
          <w:sz w:val="36"/>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1.2 </w:t>
      </w:r>
      <w:r>
        <w:rPr>
          <w:rFonts w:ascii="Arial" w:hAnsi="Arial" w:cs="Arial" w:eastAsia="Arial"/>
          <w:b/>
          <w:caps w:val="true"/>
          <w:color w:val="auto"/>
          <w:spacing w:val="0"/>
          <w:position w:val="0"/>
          <w:sz w:val="28"/>
          <w:shd w:fill="auto" w:val="clear"/>
        </w:rPr>
        <w:t xml:space="preserve">CONTEXTO</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café é a bebida que move os basileiros, dando aquela energia extra para manter-se sempre ativo. Somos o segundo país onde a população mais consome café, atrás apenas dos Estados Unidos. Não é à toa que a produção nacional de café tem crescido nas últimas décadas, com aumento expressivo no número de plantas a cada ano. O que faz com que a atividade da cafeicultura seja expressiva no país, tanto social quanto economicamente, gerando mais 8 milhões de empregos de forma direta e indireta e colocando o país no topo do ranking como o maior produtor e exportador de café do mundo.</w: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Arial" w:hAnsi="Arial" w:cs="Arial" w:eastAsia="Arial"/>
          <w:b/>
          <w:caps w:val="true"/>
          <w:color w:val="auto"/>
          <w:spacing w:val="0"/>
          <w:position w:val="0"/>
          <w:sz w:val="28"/>
          <w:shd w:fill="auto" w:val="clear"/>
        </w:rPr>
        <w:t xml:space="preserve">Problema / justificativa do projeto</w:t>
      </w:r>
    </w:p>
    <w:p>
      <w:pPr>
        <w:spacing w:before="0" w:after="160" w:line="259"/>
        <w:ind w:right="0" w:left="0" w:firstLine="0"/>
        <w:jc w:val="left"/>
        <w:rPr>
          <w:rFonts w:ascii="Calibri" w:hAnsi="Calibri" w:cs="Calibri" w:eastAsia="Calibri"/>
          <w:color w:val="auto"/>
          <w:spacing w:val="-8"/>
          <w:position w:val="0"/>
          <w:sz w:val="24"/>
          <w:shd w:fill="FFFFFF" w:val="clear"/>
        </w:rPr>
      </w:pPr>
      <w:r>
        <w:rPr>
          <w:rFonts w:ascii="Arial" w:hAnsi="Arial" w:cs="Arial" w:eastAsia="Arial"/>
          <w:color w:val="auto"/>
          <w:spacing w:val="0"/>
          <w:position w:val="0"/>
          <w:sz w:val="24"/>
          <w:shd w:fill="auto" w:val="clear"/>
        </w:rPr>
        <w:t xml:space="preserve">Muitos produtores acabam perdendo suas safras de café e tendo prejuizos por conta de: </w:t>
      </w:r>
    </w:p>
    <w:p>
      <w:pPr>
        <w:spacing w:before="0" w:after="160" w:line="259"/>
        <w:ind w:right="0" w:left="0" w:firstLine="0"/>
        <w:jc w:val="left"/>
        <w:rPr>
          <w:rFonts w:ascii="Arial" w:hAnsi="Arial" w:cs="Arial" w:eastAsia="Arial"/>
          <w:color w:val="auto"/>
          <w:spacing w:val="0"/>
          <w:position w:val="0"/>
          <w:sz w:val="24"/>
          <w:shd w:fill="auto" w:val="clear"/>
        </w:rPr>
      </w:pPr>
    </w:p>
    <w:p>
      <w:pPr>
        <w:numPr>
          <w:ilvl w:val="0"/>
          <w:numId w:val="23"/>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Clima - temperatura extremas afetam prudução e gera grande impacto econômico.</w:t>
      </w:r>
    </w:p>
    <w:p>
      <w:pPr>
        <w:numPr>
          <w:ilvl w:val="0"/>
          <w:numId w:val="23"/>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Pragas prejudicando as plantações.</w:t>
      </w:r>
    </w:p>
    <w:p>
      <w:pPr>
        <w:numPr>
          <w:ilvl w:val="0"/>
          <w:numId w:val="23"/>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Umidade extremas afetam producão e gera grande impacto econômico consumo excessivo de água. Gasto de 7 a 8 litros no método tradicional.</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1.4 </w:t>
      </w:r>
      <w:r>
        <w:rPr>
          <w:rFonts w:ascii="Arial" w:hAnsi="Arial" w:cs="Arial" w:eastAsia="Arial"/>
          <w:b/>
          <w:caps w:val="true"/>
          <w:color w:val="auto"/>
          <w:spacing w:val="0"/>
          <w:position w:val="0"/>
          <w:sz w:val="28"/>
          <w:shd w:fill="auto" w:val="clear"/>
        </w:rPr>
        <w:t xml:space="preserve">objetivo da solução</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nossa empresa tem o obejetivo de monitora a temperatura e umidade em estufas de café, além de também controlar a irrigação de água dela, fazendo com que seu plantio tenha uma safra muito melhor do que tinha, assim também protegendo sua plantação de pragas  para que ela tenha sua eficiência ao máximo.</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1.5 </w:t>
      </w:r>
      <w:r>
        <w:rPr>
          <w:rFonts w:ascii="Arial" w:hAnsi="Arial" w:cs="Arial" w:eastAsia="Arial"/>
          <w:b/>
          <w:caps w:val="true"/>
          <w:color w:val="auto"/>
          <w:spacing w:val="0"/>
          <w:position w:val="0"/>
          <w:sz w:val="28"/>
          <w:shd w:fill="auto" w:val="clear"/>
        </w:rPr>
        <w:t xml:space="preserve">diagrama da solução</w:t>
      </w: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r>
        <w:object w:dxaOrig="8402" w:dyaOrig="5041">
          <v:rect xmlns:o="urn:schemas-microsoft-com:office:office" xmlns:v="urn:schemas-microsoft-com:vml" id="rectole0000000001" style="width:420.100000pt;height:252.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32"/>
          <w:shd w:fill="auto" w:val="clear"/>
        </w:rPr>
        <w:t xml:space="preserve">2  PLANEJAMENTO DO PROJETO</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2.1 </w:t>
      </w:r>
      <w:r>
        <w:rPr>
          <w:rFonts w:ascii="Arial" w:hAnsi="Arial" w:cs="Arial" w:eastAsia="Arial"/>
          <w:b/>
          <w:caps w:val="true"/>
          <w:color w:val="auto"/>
          <w:spacing w:val="0"/>
          <w:position w:val="0"/>
          <w:sz w:val="28"/>
          <w:shd w:fill="auto" w:val="clear"/>
        </w:rPr>
        <w:t xml:space="preserve">Definição da Equipe do projeto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Tivemos uma rotatividade de Scrum Master e Product Owner durante o projeto.</w:t>
      </w:r>
    </w:p>
    <w:p>
      <w:pPr>
        <w:numPr>
          <w:ilvl w:val="0"/>
          <w:numId w:val="31"/>
        </w:numPr>
        <w:tabs>
          <w:tab w:val="left" w:pos="851" w:leader="none"/>
        </w:tabs>
        <w:spacing w:before="0" w:after="0" w:line="360"/>
        <w:ind w:right="0" w:left="720" w:hanging="360"/>
        <w:jc w:val="both"/>
        <w:rPr>
          <w:rFonts w:ascii="Calibri" w:hAnsi="Calibri" w:cs="Calibri" w:eastAsia="Calibri"/>
          <w:color w:val="auto"/>
          <w:spacing w:val="0"/>
          <w:position w:val="0"/>
          <w:sz w:val="28"/>
          <w:shd w:fill="auto" w:val="clear"/>
        </w:rPr>
      </w:pPr>
      <w:r>
        <w:rPr>
          <w:rFonts w:ascii="Arial" w:hAnsi="Arial" w:cs="Arial" w:eastAsia="Arial"/>
          <w:color w:val="auto"/>
          <w:spacing w:val="0"/>
          <w:position w:val="0"/>
          <w:sz w:val="24"/>
          <w:shd w:fill="auto" w:val="clear"/>
        </w:rPr>
        <w:tab/>
        <w:t xml:space="preserve">Beatriz </w:t>
      </w:r>
      <w:r>
        <w:rPr>
          <w:rFonts w:ascii="Calibri" w:hAnsi="Calibri" w:cs="Calibri" w:eastAsia="Calibri"/>
          <w:color w:val="auto"/>
          <w:spacing w:val="0"/>
          <w:position w:val="0"/>
          <w:sz w:val="28"/>
          <w:shd w:fill="auto" w:val="clear"/>
        </w:rPr>
        <w:t xml:space="preserve">Vincenzo - Banco de dados, Cofiguração do Zendesk e Api</w:t>
      </w:r>
    </w:p>
    <w:p>
      <w:pPr>
        <w:numPr>
          <w:ilvl w:val="0"/>
          <w:numId w:val="31"/>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Daniela Luiza - Banco de dados, Api e Documentação</w:t>
      </w:r>
    </w:p>
    <w:p>
      <w:pPr>
        <w:numPr>
          <w:ilvl w:val="0"/>
          <w:numId w:val="31"/>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Gabriel Vitorino - Site Institucional e Api</w:t>
      </w:r>
    </w:p>
    <w:p>
      <w:pPr>
        <w:numPr>
          <w:ilvl w:val="0"/>
          <w:numId w:val="31"/>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João Alvarenga - Manual e Api</w:t>
      </w:r>
    </w:p>
    <w:p>
      <w:pPr>
        <w:numPr>
          <w:ilvl w:val="0"/>
          <w:numId w:val="31"/>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Kauê Antonio - Documentação e Api </w:t>
      </w:r>
    </w:p>
    <w:p>
      <w:pPr>
        <w:numPr>
          <w:ilvl w:val="0"/>
          <w:numId w:val="31"/>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Luiz Felipe - Criação do Projeto no Sql serve, Api e GMUD </w: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 </w:t>
      </w:r>
      <w:r>
        <w:rPr>
          <w:rFonts w:ascii="Arial" w:hAnsi="Arial" w:cs="Arial" w:eastAsia="Arial"/>
          <w:b/>
          <w:caps w:val="true"/>
          <w:color w:val="auto"/>
          <w:spacing w:val="0"/>
          <w:position w:val="0"/>
          <w:sz w:val="28"/>
          <w:shd w:fill="auto" w:val="clear"/>
        </w:rPr>
        <w:t xml:space="preserve">PROCESSO E FERRAMENTA DE GESTÃO DE PROJETOS </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Reuniões e Divisão de tarefas: </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reuniões são de 2 em 2 dias, 3 vezes por semana, de 15 minutos ou mais caso tenha algo que precise de mais tempo, para otimizar a comunicação e visa repassar as atividades e ter informações suficientes para melhorar e se organizar e colaborar. E ter a oportunidade de entender como anda o desenvolvimento dos integrantes. As tarefas foram divididas com as dificuldades que cada integrante tem para poder aprender e se desafiar tendo o suporte dos integrantes que tem mais conhecimento.</w:t>
      </w:r>
    </w:p>
    <w:p>
      <w:pPr>
        <w:keepNext w:val="true"/>
        <w:tabs>
          <w:tab w:val="left" w:pos="851" w:leader="none"/>
        </w:tabs>
        <w:spacing w:before="480" w:after="360" w:line="24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color w:val="auto"/>
          <w:spacing w:val="0"/>
          <w:position w:val="0"/>
          <w:sz w:val="24"/>
          <w:shd w:fill="auto" w:val="clear"/>
        </w:rPr>
        <w:t xml:space="preserve">ferramenta de gestão Trello:</w:t>
      </w:r>
    </w:p>
    <w:p>
      <w:pPr>
        <w:keepNext w:val="true"/>
        <w:tabs>
          <w:tab w:val="left" w:pos="851" w:leader="none"/>
        </w:tabs>
        <w:spacing w:before="480" w:after="360" w:line="240"/>
        <w:ind w:right="0" w:left="0" w:firstLine="0"/>
        <w:jc w:val="center"/>
        <w:rPr>
          <w:rFonts w:ascii="Arial" w:hAnsi="Arial" w:cs="Arial" w:eastAsia="Arial"/>
          <w:color w:val="auto"/>
          <w:spacing w:val="0"/>
          <w:position w:val="0"/>
          <w:sz w:val="24"/>
          <w:shd w:fill="auto" w:val="clear"/>
        </w:rPr>
      </w:pPr>
      <w:r>
        <w:object w:dxaOrig="7451" w:dyaOrig="3847">
          <v:rect xmlns:o="urn:schemas-microsoft-com:office:office" xmlns:v="urn:schemas-microsoft-com:vml" id="rectole0000000002" style="width:372.550000pt;height:192.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2.3 </w:t>
      </w:r>
      <w:r>
        <w:rPr>
          <w:rFonts w:ascii="Arial" w:hAnsi="Arial" w:cs="Arial" w:eastAsia="Arial"/>
          <w:b/>
          <w:caps w:val="true"/>
          <w:color w:val="auto"/>
          <w:spacing w:val="0"/>
          <w:position w:val="0"/>
          <w:sz w:val="28"/>
          <w:shd w:fill="auto" w:val="clear"/>
        </w:rPr>
        <w:t xml:space="preserve">Gestão dos Riscos do Projeto</w: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Arial" w:hAnsi="Arial" w:cs="Arial" w:eastAsia="Arial"/>
          <w:color w:val="auto"/>
          <w:spacing w:val="0"/>
          <w:position w:val="0"/>
          <w:sz w:val="24"/>
          <w:shd w:fill="auto" w:val="clear"/>
        </w:rPr>
        <w:t xml:space="preserve">Riscos:</w:t>
      </w:r>
    </w:p>
    <w:p>
      <w:pPr>
        <w:numPr>
          <w:ilvl w:val="0"/>
          <w:numId w:val="37"/>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Arduino queimar</w:t>
      </w:r>
    </w:p>
    <w:p>
      <w:pPr>
        <w:numPr>
          <w:ilvl w:val="0"/>
          <w:numId w:val="37"/>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Cair a internet</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Suporte: Abri um chamado por email ou pelo chat do site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2.4 </w:t>
      </w:r>
      <w:r>
        <w:rPr>
          <w:rFonts w:ascii="Arial" w:hAnsi="Arial" w:cs="Arial" w:eastAsia="Arial"/>
          <w:b/>
          <w:caps w:val="true"/>
          <w:color w:val="auto"/>
          <w:spacing w:val="0"/>
          <w:position w:val="0"/>
          <w:sz w:val="28"/>
          <w:shd w:fill="auto" w:val="clear"/>
        </w:rPr>
        <w:t xml:space="preserve">PRODUCT BACKLOG e requisitos </w:t>
      </w:r>
    </w:p>
    <w:p>
      <w:pPr>
        <w:tabs>
          <w:tab w:val="left" w:pos="851" w:leader="none"/>
        </w:tabs>
        <w:spacing w:before="0" w:after="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Lista dos requisitos, com a classificção de prioridade </w:t>
      </w:r>
    </w:p>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r>
        <w:object w:dxaOrig="8402" w:dyaOrig="4393">
          <v:rect xmlns:o="urn:schemas-microsoft-com:office:office" xmlns:v="urn:schemas-microsoft-com:vml" id="rectole0000000003" style="width:420.100000pt;height:219.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2.5 </w:t>
      </w:r>
      <w:r>
        <w:rPr>
          <w:rFonts w:ascii="Arial" w:hAnsi="Arial" w:cs="Arial" w:eastAsia="Arial"/>
          <w:b/>
          <w:caps w:val="true"/>
          <w:color w:val="auto"/>
          <w:spacing w:val="0"/>
          <w:position w:val="0"/>
          <w:sz w:val="28"/>
          <w:shd w:fill="auto" w:val="clear"/>
        </w:rPr>
        <w:t xml:space="preserve">Sprints / sprint backlog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numPr>
          <w:ilvl w:val="0"/>
          <w:numId w:val="45"/>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Trello</w:t>
      </w:r>
    </w:p>
    <w:p>
      <w:pPr>
        <w:numPr>
          <w:ilvl w:val="0"/>
          <w:numId w:val="45"/>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Tela de login com conexão com o  banco </w:t>
      </w:r>
    </w:p>
    <w:p>
      <w:pPr>
        <w:numPr>
          <w:ilvl w:val="0"/>
          <w:numId w:val="45"/>
        </w:numPr>
        <w:tabs>
          <w:tab w:val="left" w:pos="851" w:leader="none"/>
        </w:tabs>
        <w:spacing w:before="0" w:after="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Deshboard conectada</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32"/>
          <w:shd w:fill="auto" w:val="clear"/>
        </w:rPr>
      </w:pPr>
      <w:r>
        <w:rPr>
          <w:rFonts w:ascii="Arial" w:hAnsi="Arial" w:cs="Arial" w:eastAsia="Arial"/>
          <w:b/>
          <w:caps w:val="true"/>
          <w:color w:val="auto"/>
          <w:spacing w:val="0"/>
          <w:position w:val="0"/>
          <w:sz w:val="32"/>
          <w:shd w:fill="auto" w:val="clear"/>
        </w:rPr>
        <w:t xml:space="preserve">3  desenvolvimento do projeto</w:t>
      </w:r>
    </w:p>
    <w:p>
      <w:pPr>
        <w:tabs>
          <w:tab w:val="left" w:pos="851" w:leader="none"/>
        </w:tabs>
        <w:spacing w:before="0" w:after="0" w:line="360"/>
        <w:ind w:right="0" w:left="0" w:firstLine="0"/>
        <w:jc w:val="both"/>
        <w:rPr>
          <w:rFonts w:ascii="Arial" w:hAnsi="Arial" w:cs="Arial" w:eastAsia="Arial"/>
          <w:b/>
          <w:caps w:val="true"/>
          <w:color w:val="auto"/>
          <w:spacing w:val="0"/>
          <w:position w:val="0"/>
          <w:sz w:val="28"/>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3.1 </w:t>
      </w:r>
      <w:r>
        <w:rPr>
          <w:rFonts w:ascii="Arial" w:hAnsi="Arial" w:cs="Arial" w:eastAsia="Arial"/>
          <w:b/>
          <w:caps w:val="true"/>
          <w:color w:val="auto"/>
          <w:spacing w:val="0"/>
          <w:position w:val="0"/>
          <w:sz w:val="28"/>
          <w:shd w:fill="auto" w:val="clear"/>
        </w:rPr>
        <w:t xml:space="preserve">Solução Técnica </w:t>
      </w:r>
      <w:r>
        <w:rPr>
          <w:rFonts w:ascii="Arial" w:hAnsi="Arial" w:cs="Arial" w:eastAsia="Arial"/>
          <w:b/>
          <w:caps w:val="true"/>
          <w:color w:val="auto"/>
          <w:spacing w:val="0"/>
          <w:position w:val="0"/>
          <w:sz w:val="28"/>
          <w:shd w:fill="auto" w:val="clear"/>
        </w:rPr>
        <w:t xml:space="preserve">–</w:t>
      </w:r>
      <w:r>
        <w:rPr>
          <w:rFonts w:ascii="Arial" w:hAnsi="Arial" w:cs="Arial" w:eastAsia="Arial"/>
          <w:b/>
          <w:caps w:val="true"/>
          <w:color w:val="auto"/>
          <w:spacing w:val="0"/>
          <w:position w:val="0"/>
          <w:sz w:val="28"/>
          <w:shd w:fill="auto" w:val="clear"/>
        </w:rPr>
        <w:t xml:space="preserve"> Aquisi</w:t>
      </w:r>
      <w:r>
        <w:rPr>
          <w:rFonts w:ascii="Arial" w:hAnsi="Arial" w:cs="Arial" w:eastAsia="Arial"/>
          <w:b/>
          <w:caps w:val="true"/>
          <w:color w:val="auto"/>
          <w:spacing w:val="0"/>
          <w:position w:val="0"/>
          <w:sz w:val="28"/>
          <w:shd w:fill="auto" w:val="clear"/>
        </w:rPr>
        <w:t xml:space="preserve">ção de dados Arduino/SIMULADOR </w:t>
      </w:r>
    </w:p>
    <w:p>
      <w:pPr>
        <w:tabs>
          <w:tab w:val="left" w:pos="851" w:leader="none"/>
        </w:tabs>
        <w:spacing w:before="0" w:after="0" w:line="360"/>
        <w:ind w:right="0" w:left="0" w:firstLine="0"/>
        <w:jc w:val="both"/>
        <w:rPr>
          <w:rFonts w:ascii="Arial" w:hAnsi="Arial" w:cs="Arial" w:eastAsia="Arial"/>
          <w:b/>
          <w:caps w:val="true"/>
          <w:color w:val="auto"/>
          <w:spacing w:val="0"/>
          <w:position w:val="0"/>
          <w:sz w:val="28"/>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Recolhe os dados analisados do arduino e inserimos no banco usando uma API node com conexão com a internet.</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3.2 </w:t>
      </w:r>
      <w:r>
        <w:rPr>
          <w:rFonts w:ascii="Arial" w:hAnsi="Arial" w:cs="Arial" w:eastAsia="Arial"/>
          <w:b/>
          <w:caps w:val="true"/>
          <w:color w:val="auto"/>
          <w:spacing w:val="0"/>
          <w:position w:val="0"/>
          <w:sz w:val="28"/>
          <w:shd w:fill="auto" w:val="clear"/>
        </w:rPr>
        <w:t xml:space="preserve">Solução Técnica - Aplicação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site é independente e pega os dados dos gráficos direto do banco de dados em tempo real.</w:t>
      </w: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Arial" w:hAnsi="Arial" w:cs="Arial" w:eastAsia="Arial"/>
          <w:b/>
          <w:caps w:val="true"/>
          <w:color w:val="auto"/>
          <w:spacing w:val="0"/>
          <w:position w:val="0"/>
          <w:sz w:val="28"/>
          <w:shd w:fill="auto" w:val="clear"/>
        </w:rPr>
        <w:t xml:space="preserve">Banco de Dados </w:t>
      </w:r>
    </w:p>
    <w:p>
      <w:pPr>
        <w:tabs>
          <w:tab w:val="left" w:pos="851" w:leader="none"/>
        </w:tabs>
        <w:spacing w:before="0" w:after="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Modelo Conceitual:</w:t>
      </w:r>
    </w:p>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r>
        <w:object w:dxaOrig="5711" w:dyaOrig="4343">
          <v:rect xmlns:o="urn:schemas-microsoft-com:office:office" xmlns:v="urn:schemas-microsoft-com:vml" id="rectole0000000004" style="width:285.550000pt;height:217.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Lógico</w:t>
      </w:r>
    </w:p>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r>
        <w:object w:dxaOrig="6059" w:dyaOrig="5520">
          <v:rect xmlns:o="urn:schemas-microsoft-com:office:office" xmlns:v="urn:schemas-microsoft-com:vml" id="rectole0000000005" style="width:302.950000pt;height:27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Físico </w:t>
      </w:r>
    </w:p>
    <w:p>
      <w:pPr>
        <w:tabs>
          <w:tab w:val="left" w:pos="851" w:leader="none"/>
        </w:tabs>
        <w:spacing w:before="0" w:after="0" w:line="240"/>
        <w:ind w:right="0" w:left="0" w:firstLine="0"/>
        <w:jc w:val="center"/>
        <w:rPr>
          <w:rFonts w:ascii="Arial" w:hAnsi="Arial" w:cs="Arial" w:eastAsia="Arial"/>
          <w:color w:val="auto"/>
          <w:spacing w:val="0"/>
          <w:position w:val="0"/>
          <w:sz w:val="24"/>
          <w:shd w:fill="auto" w:val="clear"/>
        </w:rPr>
      </w:pPr>
      <w:r>
        <w:object w:dxaOrig="6563" w:dyaOrig="5483">
          <v:rect xmlns:o="urn:schemas-microsoft-com:office:office" xmlns:v="urn:schemas-microsoft-com:vml" id="rectole0000000006" style="width:328.150000pt;height:274.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3.4 </w:t>
      </w:r>
      <w:r>
        <w:rPr>
          <w:rFonts w:ascii="Arial" w:hAnsi="Arial" w:cs="Arial" w:eastAsia="Arial"/>
          <w:b/>
          <w:caps w:val="true"/>
          <w:color w:val="auto"/>
          <w:spacing w:val="0"/>
          <w:position w:val="0"/>
          <w:sz w:val="28"/>
          <w:shd w:fill="auto" w:val="clear"/>
        </w:rPr>
        <w:t xml:space="preserve">Protótipo das telas, lógica e usabilidade </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color w:val="auto"/>
          <w:spacing w:val="0"/>
          <w:position w:val="0"/>
          <w:sz w:val="24"/>
          <w:shd w:fill="auto" w:val="clear"/>
        </w:rPr>
        <w:t xml:space="preserve">Quando você abre o site é redirecionado a pagina inicial, para poder acessar a deshboard dos gráficos você precisa ter um login.</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Index com chat interativo:</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object w:dxaOrig="8402" w:dyaOrig="4697">
          <v:rect xmlns:o="urn:schemas-microsoft-com:office:office" xmlns:v="urn:schemas-microsoft-com:vml" id="rectole0000000007" style="width:420.100000pt;height:234.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Prototipo dashboard:</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object w:dxaOrig="8402" w:dyaOrig="4697">
          <v:rect xmlns:o="urn:schemas-microsoft-com:office:office" xmlns:v="urn:schemas-microsoft-com:vml" id="rectole0000000008" style="width:420.100000pt;height:234.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login:</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r>
        <w:object w:dxaOrig="8402" w:dyaOrig="4737">
          <v:rect xmlns:o="urn:schemas-microsoft-com:office:office" xmlns:v="urn:schemas-microsoft-com:vml" id="rectole0000000009" style="width:420.100000pt;height:236.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3.5 </w:t>
      </w:r>
      <w:r>
        <w:rPr>
          <w:rFonts w:ascii="Arial" w:hAnsi="Arial" w:cs="Arial" w:eastAsia="Arial"/>
          <w:b/>
          <w:caps w:val="true"/>
          <w:color w:val="auto"/>
          <w:spacing w:val="0"/>
          <w:position w:val="0"/>
          <w:sz w:val="28"/>
          <w:shd w:fill="auto" w:val="clear"/>
        </w:rPr>
        <w:t xml:space="preserve">MÉTRICAS</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object w:dxaOrig="8301" w:dyaOrig="2591">
          <v:rect xmlns:o="urn:schemas-microsoft-com:office:office" xmlns:v="urn:schemas-microsoft-com:vml" id="rectole0000000010" style="width:415.050000pt;height:129.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Nossa especialidade é o cultivo de café arábica, que para ter um desempenho ótimo, deve estar numa temperatura ambiente de 21°C, tendo como margem de erro 1°C. Em relação a umidade, o café arábica tem como um ideal de 10,8% a 11,2% para também ter um desempenho além do esperado.</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Chegando acima de uma margem de 1,5°C, emite um alerta de instabilidade de temperatura, se a margem aumentar para 2,5°C o sistema já indica que sua planta está em estado de emergência, e assim também aumentando para 3,5°C o estado crítico.</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No caso da umidade temos uma margem de 1% o alerta de instabilidade é emitido, também como o estado de emergência é emitido após uma margem de 3% e para estado de emergência a margem é de 5%.</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Em temperatura e umidade, temos como o alerta em amarelo, emergência em laranja e crítico em vermelho, para uma boa distinção e fácil interpretação.</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r>
    </w:p>
    <w:p>
      <w:pPr>
        <w:spacing w:before="0" w:after="160" w:line="259"/>
        <w:ind w:right="0" w:left="0" w:firstLine="0"/>
        <w:jc w:val="left"/>
        <w:rPr>
          <w:rFonts w:ascii="Calibri" w:hAnsi="Calibri" w:cs="Calibri" w:eastAsia="Calibri"/>
          <w:color w:val="auto"/>
          <w:spacing w:val="0"/>
          <w:position w:val="0"/>
          <w:sz w:val="28"/>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32"/>
          <w:shd w:fill="auto" w:val="clear"/>
        </w:rPr>
      </w:pPr>
      <w:r>
        <w:rPr>
          <w:rFonts w:ascii="Arial" w:hAnsi="Arial" w:cs="Arial" w:eastAsia="Arial"/>
          <w:b/>
          <w:caps w:val="true"/>
          <w:color w:val="auto"/>
          <w:spacing w:val="0"/>
          <w:position w:val="0"/>
          <w:sz w:val="32"/>
          <w:shd w:fill="auto" w:val="clear"/>
        </w:rPr>
        <w:t xml:space="preserve">4  implantação do projeto</w: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4.1 </w:t>
      </w:r>
      <w:r>
        <w:rPr>
          <w:rFonts w:ascii="Arial" w:hAnsi="Arial" w:cs="Arial" w:eastAsia="Arial"/>
          <w:b/>
          <w:caps w:val="true"/>
          <w:color w:val="auto"/>
          <w:spacing w:val="0"/>
          <w:position w:val="0"/>
          <w:sz w:val="28"/>
          <w:shd w:fill="auto" w:val="clear"/>
        </w:rPr>
        <w:t xml:space="preserve">Manual de Instalação da solução </w:t>
      </w:r>
    </w:p>
    <w:p>
      <w:pPr>
        <w:keepNext w:val="true"/>
        <w:tabs>
          <w:tab w:val="left" w:pos="851" w:leader="none"/>
        </w:tabs>
        <w:spacing w:before="480" w:after="360" w:line="240"/>
        <w:ind w:right="0" w:left="0" w:firstLine="0"/>
        <w:jc w:val="both"/>
        <w:rPr>
          <w:rFonts w:ascii="Calibri" w:hAnsi="Calibri" w:cs="Calibri" w:eastAsia="Calibri"/>
          <w:color w:val="auto"/>
          <w:spacing w:val="0"/>
          <w:position w:val="0"/>
          <w:sz w:val="22"/>
          <w:shd w:fill="auto" w:val="clear"/>
        </w:rPr>
      </w:pPr>
      <w:r>
        <w:object w:dxaOrig="4879" w:dyaOrig="2348">
          <v:rect xmlns:o="urn:schemas-microsoft-com:office:office" xmlns:v="urn:schemas-microsoft-com:vml" id="rectole0000000011" style="width:243.950000pt;height:117.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keepNext w:val="true"/>
        <w:tabs>
          <w:tab w:val="left" w:pos="851" w:leader="none"/>
        </w:tabs>
        <w:spacing w:before="480" w:after="360" w:line="240"/>
        <w:ind w:right="0" w:left="0" w:firstLine="0"/>
        <w:jc w:val="both"/>
        <w:rPr>
          <w:rFonts w:ascii="Arial" w:hAnsi="Arial" w:cs="Arial" w:eastAsia="Arial"/>
          <w:color w:val="auto"/>
          <w:spacing w:val="0"/>
          <w:position w:val="0"/>
          <w:sz w:val="24"/>
          <w:shd w:fill="auto" w:val="clear"/>
        </w:rPr>
      </w:pPr>
      <w:r>
        <w:object w:dxaOrig="5932" w:dyaOrig="3603">
          <v:rect xmlns:o="urn:schemas-microsoft-com:office:office" xmlns:v="urn:schemas-microsoft-com:vml" id="rectole0000000012" style="width:296.600000pt;height:180.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Informações de Segurança</w:t>
      </w:r>
    </w:p>
    <w:p>
      <w:pPr>
        <w:numPr>
          <w:ilvl w:val="0"/>
          <w:numId w:val="71"/>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Nunca ultapasse os limites de medida do instrumeto</w:t>
      </w:r>
    </w:p>
    <w:p>
      <w:pPr>
        <w:numPr>
          <w:ilvl w:val="0"/>
          <w:numId w:val="71"/>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 reparos, as trocas de peças e as calibrações devem ser executados somentos por técnicos qualificados.</w:t>
      </w:r>
    </w:p>
    <w:p>
      <w:pPr>
        <w:numPr>
          <w:ilvl w:val="0"/>
          <w:numId w:val="71"/>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Todo cuidado é necessário com o sensor do instrumento, pois é extremamente sensível e qualquer anormalidade pode resultar em leituras incorretas.</w:t>
      </w:r>
    </w:p>
    <w:p>
      <w:pPr>
        <w:numPr>
          <w:ilvl w:val="0"/>
          <w:numId w:val="71"/>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usar o termo-higrômetro, examine-o para ver se apresenta alguma anormalidade ou dano. Em caso afirmativo encaminhe-o para a assistência técnica autorizada.</w:t>
      </w:r>
    </w:p>
    <w:p>
      <w:pPr>
        <w:numPr>
          <w:ilvl w:val="0"/>
          <w:numId w:val="71"/>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Não coloque o termo-higrômetro próximo a fontes de calor, pois poderá deformar o gabinete</w:t>
      </w:r>
      <w:r>
        <w:rPr>
          <w:rFonts w:ascii="Arial" w:hAnsi="Arial" w:cs="Arial" w:eastAsia="Arial"/>
          <w:b/>
          <w:color w:val="auto"/>
          <w:spacing w:val="0"/>
          <w:position w:val="0"/>
          <w:sz w:val="24"/>
          <w:shd w:fill="auto" w:val="clear"/>
        </w:rPr>
        <w:t xml:space="preserve"> </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Instruções de Operação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Configura</w:t>
      </w:r>
      <w:r>
        <w:rPr>
          <w:rFonts w:ascii="Arial" w:hAnsi="Arial" w:cs="Arial" w:eastAsia="Arial"/>
          <w:b/>
          <w:color w:val="auto"/>
          <w:spacing w:val="0"/>
          <w:position w:val="0"/>
          <w:sz w:val="24"/>
          <w:shd w:fill="auto" w:val="clear"/>
        </w:rPr>
        <w:t xml:space="preserve">ção Inicial</w:t>
      </w:r>
    </w:p>
    <w:p>
      <w:pPr>
        <w:numPr>
          <w:ilvl w:val="0"/>
          <w:numId w:val="73"/>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Conecte o Cabo USB-C no instrumento e em um computador conectado à internet.</w:t>
      </w:r>
    </w:p>
    <w:p>
      <w:pPr>
        <w:numPr>
          <w:ilvl w:val="0"/>
          <w:numId w:val="73"/>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Aperte o botão Power e aguarde inicialização e reconhecimento.</w:t>
      </w:r>
    </w:p>
    <w:p>
      <w:pPr>
        <w:numPr>
          <w:ilvl w:val="0"/>
          <w:numId w:val="73"/>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Uma tela de instalação das configurações aparecerá no computador;</w:t>
      </w:r>
    </w:p>
    <w:p>
      <w:pPr>
        <w:numPr>
          <w:ilvl w:val="0"/>
          <w:numId w:val="73"/>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Siga os passos para realizar a configuração de data, hora e Wi-Fi.</w:t>
      </w:r>
    </w:p>
    <w:p>
      <w:pPr>
        <w:numPr>
          <w:ilvl w:val="0"/>
          <w:numId w:val="73"/>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Pronto! Seu instrumento está pronto para ser fixado em sua estufa.</w:t>
      </w:r>
    </w:p>
    <w:p>
      <w:pPr>
        <w:spacing w:before="0" w:after="16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Instruções de Operação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Instala</w:t>
      </w:r>
      <w:r>
        <w:rPr>
          <w:rFonts w:ascii="Arial" w:hAnsi="Arial" w:cs="Arial" w:eastAsia="Arial"/>
          <w:b/>
          <w:color w:val="auto"/>
          <w:spacing w:val="0"/>
          <w:position w:val="0"/>
          <w:sz w:val="24"/>
          <w:shd w:fill="auto" w:val="clear"/>
        </w:rPr>
        <w:t xml:space="preserve">ção</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Perfure dois buracos na parede da estufa, com distância de 10cm em linha reta um do outro.</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Coloque as buchas e os parafusos.</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Encaixe s buracos que ficam na parte traseira do instrumento nos parafusos.</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Conecte o cabo de alimentação em uma tomada 110V.</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Aperto o botão Power e aguarde a inicialização;</w:t>
      </w:r>
    </w:p>
    <w:p>
      <w:pPr>
        <w:numPr>
          <w:ilvl w:val="0"/>
          <w:numId w:val="75"/>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display irá mostrar automaticamente as medidas de umidade e temperatura, hora e data.</w:t>
      </w:r>
    </w:p>
    <w:p>
      <w:pPr>
        <w:spacing w:before="0" w:after="16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4"/>
          <w:shd w:fill="auto" w:val="clear"/>
        </w:rPr>
        <w:t xml:space="preserve"> </w:t>
      </w:r>
    </w:p>
    <w:p>
      <w:pPr>
        <w:spacing w:before="0" w:after="160" w:line="360"/>
        <w:ind w:right="0" w:left="0" w:firstLine="0"/>
        <w:jc w:val="both"/>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4"/>
          <w:shd w:fill="auto" w:val="clear"/>
        </w:rPr>
        <w:t xml:space="preserve"> Instruções de Operação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Conectando-se</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Acesse o nosso portal: wegroffee.com.br/login</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Conecte-se com as suas credenciais de administrador.</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Encontre o campo Conectar Sensor.</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Insira o código encontrado no documento que acompanha o dispositivo.</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Agora seu instrumento está sincronizado com a aplicação online, e todos os dados coletados aparecerão na sua página inicial.</w:t>
      </w:r>
    </w:p>
    <w:p>
      <w:pPr>
        <w:numPr>
          <w:ilvl w:val="0"/>
          <w:numId w:val="77"/>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Tenha uma boa colheita!</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4.2 </w:t>
      </w:r>
      <w:r>
        <w:rPr>
          <w:rFonts w:ascii="Arial" w:hAnsi="Arial" w:cs="Arial" w:eastAsia="Arial"/>
          <w:b/>
          <w:caps w:val="true"/>
          <w:color w:val="auto"/>
          <w:spacing w:val="0"/>
          <w:position w:val="0"/>
          <w:sz w:val="28"/>
          <w:shd w:fill="auto" w:val="clear"/>
        </w:rPr>
        <w:t xml:space="preserve">Processo de Atendimento e Suporte / FERRAMENTA</w:t>
      </w:r>
    </w:p>
    <w:p>
      <w:pPr>
        <w:tabs>
          <w:tab w:val="left" w:pos="851" w:leader="none"/>
        </w:tabs>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Desenho e apresentação do Processo de Suporte </w:t>
      </w: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r>
        <w:object w:dxaOrig="5487" w:dyaOrig="3178">
          <v:rect xmlns:o="urn:schemas-microsoft-com:office:office" xmlns:v="urn:schemas-microsoft-com:vml" id="rectole0000000013" style="width:274.350000pt;height:158.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Arial" w:hAnsi="Arial" w:cs="Arial" w:eastAsia="Arial"/>
          <w:color w:val="auto"/>
          <w:spacing w:val="0"/>
          <w:position w:val="0"/>
          <w:sz w:val="24"/>
          <w:shd w:fill="auto" w:val="clear"/>
        </w:rPr>
        <w:tab/>
        <w:t xml:space="preserve">n1 - É o que classifica e registar o problema e tenta resolver se o problema não for tão importante.</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Arial" w:hAnsi="Arial" w:cs="Arial" w:eastAsia="Arial"/>
          <w:color w:val="auto"/>
          <w:spacing w:val="0"/>
          <w:position w:val="0"/>
          <w:sz w:val="24"/>
          <w:shd w:fill="auto" w:val="clear"/>
        </w:rPr>
        <w:tab/>
        <w:t xml:space="preserve">n2 - É uma pessoa mais especializada que o n1, ela tenta arrumar o problema relatado pelo n1 com mais recurso ai se ele não conseguiu ele passa pro n3.</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Arial" w:hAnsi="Arial" w:cs="Arial" w:eastAsia="Arial"/>
          <w:color w:val="auto"/>
          <w:spacing w:val="0"/>
          <w:position w:val="0"/>
          <w:sz w:val="24"/>
          <w:shd w:fill="auto" w:val="clear"/>
        </w:rPr>
        <w:tab/>
        <w:t xml:space="preserve">n3 - É um especialista que faz visitas técnicas e resolve o problema.</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Ferramenta utilizada para Help Desk/Suporte: Zendesk</w:t>
      </w: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r>
        <w:object w:dxaOrig="8402" w:dyaOrig="4251">
          <v:rect xmlns:o="urn:schemas-microsoft-com:office:office" xmlns:v="urn:schemas-microsoft-com:vml" id="rectole0000000014" style="width:420.100000pt;height:212.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32"/>
          <w:shd w:fill="auto" w:val="clear"/>
        </w:rPr>
      </w:pPr>
      <w:r>
        <w:rPr>
          <w:rFonts w:ascii="Arial" w:hAnsi="Arial" w:cs="Arial" w:eastAsia="Arial"/>
          <w:b/>
          <w:caps w:val="true"/>
          <w:color w:val="auto"/>
          <w:spacing w:val="0"/>
          <w:position w:val="0"/>
          <w:sz w:val="32"/>
          <w:shd w:fill="auto" w:val="clear"/>
        </w:rPr>
        <w:t xml:space="preserve">5  CONCLUSÕES</w:t>
      </w:r>
    </w:p>
    <w:p>
      <w:pPr>
        <w:tabs>
          <w:tab w:val="left" w:pos="851" w:leader="none"/>
        </w:tabs>
        <w:spacing w:before="0" w:after="0" w:line="360"/>
        <w:ind w:right="0" w:left="0" w:firstLine="0"/>
        <w:jc w:val="both"/>
        <w:rPr>
          <w:rFonts w:ascii="Arial" w:hAnsi="Arial" w:cs="Arial" w:eastAsia="Arial"/>
          <w:b/>
          <w:caps w:val="true"/>
          <w:color w:val="auto"/>
          <w:spacing w:val="0"/>
          <w:position w:val="0"/>
          <w:sz w:val="32"/>
          <w:shd w:fill="auto" w:val="clear"/>
        </w:rPr>
      </w:pPr>
    </w:p>
    <w:p>
      <w:pPr>
        <w:tabs>
          <w:tab w:val="left" w:pos="851" w:leader="none"/>
        </w:tabs>
        <w:spacing w:before="0" w:after="0" w:line="36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5.1  </w:t>
      </w:r>
      <w:r>
        <w:rPr>
          <w:rFonts w:ascii="Arial" w:hAnsi="Arial" w:cs="Arial" w:eastAsia="Arial"/>
          <w:b/>
          <w:caps w:val="true"/>
          <w:color w:val="auto"/>
          <w:spacing w:val="0"/>
          <w:position w:val="0"/>
          <w:sz w:val="28"/>
          <w:shd w:fill="auto" w:val="clear"/>
        </w:rPr>
        <w:t xml:space="preserve">resultados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Cumprimento dos requisitos, performance, usabilidade.</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5.2  </w:t>
      </w:r>
      <w:r>
        <w:rPr>
          <w:rFonts w:ascii="Arial" w:hAnsi="Arial" w:cs="Arial" w:eastAsia="Arial"/>
          <w:b/>
          <w:caps w:val="true"/>
          <w:color w:val="auto"/>
          <w:spacing w:val="0"/>
          <w:position w:val="0"/>
          <w:sz w:val="28"/>
          <w:shd w:fill="auto" w:val="clear"/>
        </w:rPr>
        <w:t xml:space="preserve">Processo de aprendizado com o projeto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Detalhamento e visão do grupo em relação ao aprendizado durante o desenvolvimento do projeto.</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480" w:after="360" w:line="240"/>
        <w:ind w:right="0" w:left="0" w:firstLine="0"/>
        <w:jc w:val="both"/>
        <w:rPr>
          <w:rFonts w:ascii="Arial" w:hAnsi="Arial" w:cs="Arial" w:eastAsia="Arial"/>
          <w:b/>
          <w:caps w:val="true"/>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5.3 </w:t>
      </w:r>
      <w:r>
        <w:rPr>
          <w:rFonts w:ascii="Arial" w:hAnsi="Arial" w:cs="Arial" w:eastAsia="Arial"/>
          <w:b/>
          <w:caps w:val="true"/>
          <w:color w:val="auto"/>
          <w:spacing w:val="0"/>
          <w:position w:val="0"/>
          <w:sz w:val="28"/>
          <w:shd w:fill="auto" w:val="clear"/>
        </w:rPr>
        <w:t xml:space="preserve">Considerações finais sobre A evolução da solução </w:t>
      </w: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Qual a visão do grupo em relação à evolução deste projeto. Caso haja mais tempo e dedicação no projeto em versões futuras, como ele seria ofertado/apresentado.</w:t>
      </w: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240"/>
        <w:ind w:right="0" w:left="0" w:firstLine="0"/>
        <w:jc w:val="left"/>
        <w:rPr>
          <w:rFonts w:ascii="Arial" w:hAnsi="Arial" w:cs="Arial" w:eastAsia="Arial"/>
          <w:b/>
          <w:color w:val="000000"/>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r>
        <w:rPr>
          <w:rFonts w:ascii="Arial" w:hAnsi="Arial" w:cs="Arial" w:eastAsia="Arial"/>
          <w:b/>
          <w:caps w:val="true"/>
          <w:color w:val="auto"/>
          <w:spacing w:val="0"/>
          <w:position w:val="0"/>
          <w:sz w:val="28"/>
          <w:shd w:fill="auto" w:val="clear"/>
        </w:rPr>
        <w:t xml:space="preserve">ReferÊncias</w:t>
      </w:r>
    </w:p>
    <w:p>
      <w:pPr>
        <w:tabs>
          <w:tab w:val="left" w:pos="851" w:leader="none"/>
        </w:tabs>
        <w:spacing w:before="0" w:after="0" w:line="360"/>
        <w:ind w:right="0" w:left="0" w:firstLine="0"/>
        <w:jc w:val="center"/>
        <w:rPr>
          <w:rFonts w:ascii="Arial" w:hAnsi="Arial" w:cs="Arial" w:eastAsia="Arial"/>
          <w:b/>
          <w:caps w:val="true"/>
          <w:color w:val="auto"/>
          <w:spacing w:val="0"/>
          <w:position w:val="0"/>
          <w:sz w:val="24"/>
          <w:shd w:fill="auto" w:val="clear"/>
        </w:rPr>
      </w:pP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0">
        <w:r>
          <w:rPr>
            <w:rFonts w:ascii="Arial" w:hAnsi="Arial" w:cs="Arial" w:eastAsia="Arial"/>
            <w:color w:val="0000FF"/>
            <w:spacing w:val="0"/>
            <w:position w:val="0"/>
            <w:sz w:val="24"/>
            <w:u w:val="single"/>
            <w:shd w:fill="auto" w:val="clear"/>
          </w:rPr>
          <w:t xml:space="preserve">https://www.agrolink.com.br/noticias/sistema-de-irrigacao-por-gotejamento-podera-ser-alternativa-na-agricultura_212651.html</w:t>
        </w:r>
      </w:hyperlink>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1">
        <w:r>
          <w:rPr>
            <w:rFonts w:ascii="Arial" w:hAnsi="Arial" w:cs="Arial" w:eastAsia="Arial"/>
            <w:color w:val="0000FF"/>
            <w:spacing w:val="0"/>
            <w:position w:val="0"/>
            <w:sz w:val="24"/>
            <w:u w:val="single"/>
            <w:shd w:fill="auto" w:val="clear"/>
          </w:rPr>
          <w:t xml:space="preserve">http://www.custoseagronegocioonline.com.br/numero3v10/Artigo%2011%20clima.pdf</w:t>
        </w:r>
      </w:hyperlink>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2">
        <w:r>
          <w:rPr>
            <w:rFonts w:ascii="Arial" w:hAnsi="Arial" w:cs="Arial" w:eastAsia="Arial"/>
            <w:color w:val="0000FF"/>
            <w:spacing w:val="0"/>
            <w:position w:val="0"/>
            <w:sz w:val="24"/>
            <w:u w:val="single"/>
            <w:shd w:fill="auto" w:val="clear"/>
          </w:rPr>
          <w:t xml:space="preserve">http://www.custoseagronegocioonline.com.br/numero3v10/Artigo%2011%20clima.pdf</w:t>
        </w:r>
      </w:hyperlink>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3">
        <w:r>
          <w:rPr>
            <w:rFonts w:ascii="Arial" w:hAnsi="Arial" w:cs="Arial" w:eastAsia="Arial"/>
            <w:color w:val="0000FF"/>
            <w:spacing w:val="0"/>
            <w:position w:val="0"/>
            <w:sz w:val="24"/>
            <w:u w:val="single"/>
            <w:shd w:fill="auto" w:val="clear"/>
          </w:rPr>
          <w:t xml:space="preserve">https://g1.globo.com/economia/agronegocios/globo-rural/noticia/2021/08/15/geadas-prejudicam-lavouras-de-cafe-em-minas-gerais.ghtml</w:t>
        </w:r>
      </w:hyperlink>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851" w:leader="none"/>
        </w:tabs>
        <w:spacing w:before="0" w:after="0" w:line="240"/>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4">
        <w:r>
          <w:rPr>
            <w:rFonts w:ascii="Arial" w:hAnsi="Arial" w:cs="Arial" w:eastAsia="Arial"/>
            <w:color w:val="0000FF"/>
            <w:spacing w:val="0"/>
            <w:position w:val="0"/>
            <w:sz w:val="24"/>
            <w:u w:val="single"/>
            <w:shd w:fill="auto" w:val="clear"/>
          </w:rPr>
          <w:t xml:space="preserve">https://g1.globo.com/sp/ribeirao-preto-franca/noticia/2021/07/20/geada-causa-prejuizo-de-r-400-mil-para-produtor-de-cafe-em-franca-sp-inacreditavel.ghtml</w:t>
        </w:r>
      </w:hyperlink>
    </w:p>
    <w:p>
      <w:pPr>
        <w:tabs>
          <w:tab w:val="left" w:pos="851" w:leader="none"/>
        </w:tabs>
        <w:spacing w:before="0" w:after="0" w:line="240"/>
        <w:ind w:right="0" w:left="720" w:hanging="720"/>
        <w:jc w:val="both"/>
        <w:rPr>
          <w:rFonts w:ascii="Arial" w:hAnsi="Arial" w:cs="Arial" w:eastAsia="Arial"/>
          <w:color w:val="auto"/>
          <w:spacing w:val="0"/>
          <w:position w:val="0"/>
          <w:sz w:val="24"/>
          <w:shd w:fill="auto" w:val="clear"/>
        </w:rPr>
      </w:pPr>
    </w:p>
    <w:p>
      <w:pPr>
        <w:tabs>
          <w:tab w:val="left" w:pos="851" w:leader="none"/>
        </w:tabs>
        <w:spacing w:before="0" w:after="240" w:line="240"/>
        <w:ind w:right="0" w:left="0" w:firstLine="0"/>
        <w:jc w:val="both"/>
        <w:rPr>
          <w:rFonts w:ascii="Arial" w:hAnsi="Arial" w:cs="Arial" w:eastAsia="Arial"/>
          <w:color w:val="auto"/>
          <w:spacing w:val="0"/>
          <w:position w:val="0"/>
          <w:sz w:val="24"/>
          <w:shd w:fill="auto" w:val="clear"/>
        </w:rPr>
      </w:pPr>
    </w:p>
    <w:p>
      <w:pPr>
        <w:keepNext w:val="true"/>
        <w:tabs>
          <w:tab w:val="left" w:pos="851" w:leader="none"/>
        </w:tabs>
        <w:spacing w:before="0" w:after="0" w:line="360"/>
        <w:ind w:right="0" w:left="0" w:firstLine="0"/>
        <w:jc w:val="left"/>
        <w:rPr>
          <w:rFonts w:ascii="Arial" w:hAnsi="Arial" w:cs="Arial" w:eastAsia="Arial"/>
          <w:b/>
          <w:caps w:val="true"/>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23">
    <w:abstractNumId w:val="42"/>
  </w:num>
  <w:num w:numId="31">
    <w:abstractNumId w:val="36"/>
  </w:num>
  <w:num w:numId="37">
    <w:abstractNumId w:val="30"/>
  </w:num>
  <w:num w:numId="45">
    <w:abstractNumId w:val="24"/>
  </w:num>
  <w:num w:numId="71">
    <w:abstractNumId w:val="18"/>
  </w:num>
  <w:num w:numId="73">
    <w:abstractNumId w:val="12"/>
  </w:num>
  <w:num w:numId="75">
    <w:abstractNumId w:val="6"/>
  </w:num>
  <w:num w:numId="7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g1.globo.com/sp/ribeirao-preto-franca/noticia/2021/07/20/geada-causa-prejuizo-de-r-400-mil-para-produtor-de-cafe-em-franca-sp-inacreditavel.ghtml" Id="docRId34" Type="http://schemas.openxmlformats.org/officeDocument/2006/relationships/hyperlink"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numbering.xml" Id="docRId35" Type="http://schemas.openxmlformats.org/officeDocument/2006/relationships/numbering"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styles.xml" Id="docRId36"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ode="External" Target="https://www.agrolink.com.br/noticias/sistema-de-irrigacao-por-gotejamento-podera-ser-alternativa-na-agricultura_212651.html"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ode="External" Target="http://www.custoseagronegocioonline.com.br/numero3v10/Artigo%2011%20clima.pdf" Id="docRId31"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www.custoseagronegocioonline.com.br/numero3v10/Artigo%2011%20clima.pdf"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g1.globo.com/economia/agronegocios/globo-rural/noticia/2021/08/15/geadas-prejudicam-lavouras-de-cafe-em-minas-gerais.ghtml" Id="docRId3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s>
</file>